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eastAsia" w:ascii="Times New Roman" w:hAnsi="Times New Roman" w:cs="Times New Roman" w:eastAsiaTheme="minorEastAsia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</w:rPr>
        <w:t>洁净室设计施工</w:t>
      </w: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企业资质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</w:rPr>
        <w:t>能力等级</w:t>
      </w: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证书</w:t>
      </w:r>
      <w:r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  <w:t>年审表</w:t>
      </w:r>
    </w:p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  <w:t>年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  <w:t>审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申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请</w:t>
      </w: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申请单位：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（公章）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申请日期：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420" w:lineRule="atLeast"/>
        <w:jc w:val="center"/>
        <w:rPr>
          <w:rFonts w:hint="eastAsia"/>
          <w:b/>
          <w:bCs/>
          <w:color w:val="auto"/>
          <w:sz w:val="40"/>
          <w:szCs w:val="40"/>
          <w:lang w:eastAsia="zh-CN"/>
        </w:rPr>
      </w:pPr>
    </w:p>
    <w:p>
      <w:pPr>
        <w:spacing w:line="420" w:lineRule="atLeas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40"/>
          <w:szCs w:val="40"/>
          <w:lang w:eastAsia="zh-CN"/>
        </w:rPr>
        <w:t>单位</w:t>
      </w:r>
      <w:r>
        <w:rPr>
          <w:rFonts w:hint="eastAsia"/>
          <w:b/>
          <w:bCs/>
          <w:color w:val="auto"/>
          <w:sz w:val="40"/>
          <w:szCs w:val="40"/>
        </w:rPr>
        <w:t>基本信息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802"/>
        <w:gridCol w:w="942"/>
        <w:gridCol w:w="1735"/>
        <w:gridCol w:w="10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pacing w:val="100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pacing w:val="100"/>
                <w:sz w:val="28"/>
                <w:szCs w:val="28"/>
              </w:rPr>
              <w:t>企业名称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pacing w:val="20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pacing w:val="20"/>
                <w:sz w:val="28"/>
                <w:szCs w:val="28"/>
              </w:rPr>
              <w:t>企业注册地址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Theme="minorEastAsia"/>
                <w:color w:val="auto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8"/>
                <w:szCs w:val="28"/>
                <w:lang w:val="en-US" w:eastAsia="zh-CN"/>
              </w:rPr>
              <w:t>能力等级证书编号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Theme="minorEastAsia"/>
                <w:color w:val="auto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8"/>
                <w:szCs w:val="28"/>
                <w:lang w:val="en-US" w:eastAsia="zh-CN"/>
              </w:rPr>
              <w:t>能力等级证书有效期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Theme="minorEastAsia"/>
                <w:color w:val="auto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8"/>
                <w:szCs w:val="28"/>
                <w:lang w:val="en-US" w:eastAsia="zh-CN"/>
              </w:rPr>
              <w:t>能力等级证书资质等级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营业执照注册号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Theme="minorEastAsia"/>
                <w:color w:val="auto"/>
                <w:spacing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0"/>
                <w:sz w:val="28"/>
                <w:szCs w:val="28"/>
                <w:lang w:val="en-US" w:eastAsia="zh-CN"/>
              </w:rPr>
              <w:t>经济性质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注册资本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ind w:firstLine="562" w:firstLineChars="20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pacing w:val="50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pacing w:val="50"/>
                <w:sz w:val="28"/>
                <w:szCs w:val="28"/>
              </w:rPr>
              <w:t>法定代表人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pacing w:val="56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pacing w:val="56"/>
                <w:sz w:val="28"/>
                <w:szCs w:val="28"/>
              </w:rPr>
              <w:t>技术负责人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2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/>
                <w:color w:val="auto"/>
                <w:spacing w:val="5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5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0177" w:type="dxa"/>
            <w:gridSpan w:val="6"/>
            <w:noWrap w:val="0"/>
            <w:vAlign w:val="center"/>
          </w:tcPr>
          <w:p>
            <w:pPr>
              <w:ind w:firstLine="640" w:firstLineChars="200"/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本单位承诺诚信经营，从未有过串标、行贿、违法转分包，欺诈失信、恶意拖欠行为，无重大责任事故、无严重违法行为。</w:t>
            </w:r>
          </w:p>
          <w:p>
            <w:pPr>
              <w:ind w:firstLine="640" w:firstLineChars="200"/>
              <w:rPr>
                <w:rFonts w:hint="eastAsia"/>
                <w:sz w:val="32"/>
                <w:szCs w:val="40"/>
                <w:lang w:val="en-US" w:eastAsia="zh-CN"/>
              </w:rPr>
            </w:pPr>
          </w:p>
          <w:p>
            <w:pPr>
              <w:spacing w:line="360" w:lineRule="auto"/>
              <w:ind w:firstLine="3520" w:firstLineChars="1100"/>
              <w:jc w:val="left"/>
              <w:rPr>
                <w:rFonts w:hint="eastAsia" w:ascii="宋体" w:hAnsi="宋体"/>
                <w:color w:val="auto"/>
                <w:sz w:val="32"/>
                <w:szCs w:val="28"/>
              </w:rPr>
            </w:pPr>
            <w:r>
              <w:rPr>
                <w:rFonts w:hint="eastAsia" w:ascii="宋体" w:hAnsi="宋体"/>
                <w:color w:val="auto"/>
                <w:sz w:val="32"/>
                <w:szCs w:val="28"/>
                <w:lang w:val="en-US" w:eastAsia="zh-CN"/>
              </w:rPr>
              <w:t>年审</w:t>
            </w:r>
            <w:r>
              <w:rPr>
                <w:rFonts w:hint="eastAsia" w:ascii="宋体" w:hAnsi="宋体"/>
                <w:color w:val="auto"/>
                <w:sz w:val="32"/>
                <w:szCs w:val="28"/>
                <w:lang w:eastAsia="zh-CN"/>
              </w:rPr>
              <w:t>单位：</w:t>
            </w:r>
            <w:r>
              <w:rPr>
                <w:rFonts w:hint="eastAsia" w:ascii="宋体" w:hAnsi="宋体"/>
                <w:color w:val="auto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32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32"/>
                <w:szCs w:val="28"/>
                <w:u w:val="single"/>
              </w:rPr>
              <w:t xml:space="preserve">  </w:t>
            </w:r>
          </w:p>
          <w:p>
            <w:pPr>
              <w:spacing w:line="360" w:lineRule="auto"/>
              <w:ind w:firstLine="640" w:firstLineChars="200"/>
              <w:jc w:val="center"/>
              <w:rPr>
                <w:rFonts w:hint="eastAsia" w:ascii="宋体" w:hAnsi="宋体"/>
                <w:color w:val="auto"/>
                <w:sz w:val="32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ab/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ab/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ab/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ab/>
            </w:r>
            <w:r>
              <w:rPr>
                <w:rFonts w:hint="eastAsia" w:ascii="宋体" w:hAnsi="宋体"/>
                <w:color w:val="auto"/>
                <w:sz w:val="32"/>
                <w:szCs w:val="28"/>
              </w:rPr>
              <w:t xml:space="preserve"> 日</w:t>
            </w:r>
          </w:p>
          <w:p>
            <w:pPr>
              <w:ind w:firstLine="640" w:firstLineChars="200"/>
              <w:rPr>
                <w:rFonts w:hint="eastAsia"/>
                <w:sz w:val="32"/>
                <w:szCs w:val="40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40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GM1NmNlM2E2ZjE1NDYwYjliMTNiYjBkYWMxNTEifQ=="/>
  </w:docVars>
  <w:rsids>
    <w:rsidRoot w:val="68AC5642"/>
    <w:rsid w:val="0C1B3653"/>
    <w:rsid w:val="14FA55F9"/>
    <w:rsid w:val="1CA40C0C"/>
    <w:rsid w:val="1D076FB5"/>
    <w:rsid w:val="1DFE6B03"/>
    <w:rsid w:val="29813BCF"/>
    <w:rsid w:val="29825BF2"/>
    <w:rsid w:val="2C4377BD"/>
    <w:rsid w:val="33660EBB"/>
    <w:rsid w:val="389B4686"/>
    <w:rsid w:val="3D1D6DFA"/>
    <w:rsid w:val="3E3428C9"/>
    <w:rsid w:val="47384FFA"/>
    <w:rsid w:val="543A6998"/>
    <w:rsid w:val="57E97ABB"/>
    <w:rsid w:val="62A476B0"/>
    <w:rsid w:val="68AC5642"/>
    <w:rsid w:val="6960149A"/>
    <w:rsid w:val="6B732A4A"/>
    <w:rsid w:val="6C722887"/>
    <w:rsid w:val="6E426DAB"/>
    <w:rsid w:val="6F29374F"/>
    <w:rsid w:val="71FF142C"/>
    <w:rsid w:val="727746C4"/>
    <w:rsid w:val="7A6B077F"/>
    <w:rsid w:val="7B4648D9"/>
    <w:rsid w:val="7BFC5B00"/>
    <w:rsid w:val="7E4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9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河南省环质院</dc:creator>
  <cp:lastModifiedBy>Administrator</cp:lastModifiedBy>
  <dcterms:modified xsi:type="dcterms:W3CDTF">2023-04-10T05:46:02Z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303BE928DCCD4560B8A77298911099DA</vt:lpwstr>
  </property>
</Properties>
</file>