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EBB35">
      <w:pPr>
        <w:bidi w:val="0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河南省洁净技术协会2025年度专项课题研究项目指南</w:t>
      </w:r>
    </w:p>
    <w:p w14:paraId="27410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一、研究领域</w:t>
      </w:r>
    </w:p>
    <w:p w14:paraId="73E2C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（一）洁净技术发展蓝皮书专项课题</w:t>
      </w:r>
    </w:p>
    <w:p w14:paraId="52526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 河南省洁净技术产业发展报告（2025）</w:t>
      </w:r>
    </w:p>
    <w:p w14:paraId="59149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 河南省洁净室建造行业发展现状及趋势分析</w:t>
      </w:r>
    </w:p>
    <w:p w14:paraId="442CB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 河南省生物医药领域洁净技术应用调研报告</w:t>
      </w:r>
    </w:p>
    <w:p w14:paraId="142D9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4. 河南省电子半导体行业洁净技术需求与发展对策</w:t>
      </w:r>
    </w:p>
    <w:p w14:paraId="7F4FF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5. 河南省医院洁净手术部建设与管理现状研究</w:t>
      </w:r>
    </w:p>
    <w:p w14:paraId="7D4C1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6. 河南省食品工业洁净生产环境调查报告</w:t>
      </w:r>
    </w:p>
    <w:p w14:paraId="0D6A4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7. 河南省实验室洁净环境建设标准实施情况评估</w:t>
      </w:r>
    </w:p>
    <w:p w14:paraId="6334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8. 河南省洁净技术从业人员职业发展状况蓝皮书</w:t>
      </w:r>
    </w:p>
    <w:p w14:paraId="5A240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9. 河南省洁净技术企业创新能力评估报告</w:t>
      </w:r>
    </w:p>
    <w:p w14:paraId="3526D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10. 河南省洁净技术标准化建设发展报告</w:t>
      </w:r>
    </w:p>
    <w:p w14:paraId="58264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11. 河南省土木建筑行业创新发展报告</w:t>
      </w:r>
    </w:p>
    <w:p w14:paraId="10C57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12. 零碳建筑在河南省的发展现状及规划</w:t>
      </w:r>
    </w:p>
    <w:p w14:paraId="1D719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（二）社会科学研究领域</w:t>
      </w:r>
    </w:p>
    <w:p w14:paraId="416FC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 产业政策与经济发展</w:t>
      </w:r>
    </w:p>
    <w:p w14:paraId="31528E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洁净技术产业对河南经济高质量发展的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支撑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研究</w:t>
      </w:r>
    </w:p>
    <w:p w14:paraId="3090D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“一带一路”背景下河南洁净技术企业走出去战略研究</w:t>
      </w:r>
    </w:p>
    <w:p w14:paraId="02473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河南省洁净技术产业园区建设与区域经济发展研究</w:t>
      </w:r>
    </w:p>
    <w:p w14:paraId="6270CC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洁净技术产业助力河南乡村振兴路径探索</w:t>
      </w:r>
    </w:p>
    <w:p w14:paraId="08AD1B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双碳目标下洁净技术产业绿色发展路径研究</w:t>
      </w:r>
    </w:p>
    <w:p w14:paraId="03399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·洁净技术产业链上下游协同创新模式探索</w:t>
      </w:r>
    </w:p>
    <w:p w14:paraId="3EEAA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·洁净产业园区规划与建设标准研究</w:t>
      </w:r>
    </w:p>
    <w:p w14:paraId="00F889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·洁净技术国际合作与交流平台搭建</w:t>
      </w:r>
    </w:p>
    <w:p w14:paraId="175EA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·建筑企业数字化转型的“能力-资源-收益”匹配度评估模型</w:t>
      </w:r>
    </w:p>
    <w:p w14:paraId="045636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碳交易机制对建筑企业绿色技术采纳的激励效果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研究</w:t>
      </w:r>
    </w:p>
    <w:p w14:paraId="0B734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 管理与服务创新</w:t>
      </w:r>
    </w:p>
    <w:p w14:paraId="1AA8BF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·省协会服务能力提升研究</w:t>
      </w:r>
    </w:p>
    <w:p w14:paraId="7297F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·企业数字化转型中的管理创新研究</w:t>
      </w:r>
    </w:p>
    <w:p w14:paraId="18253A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·河南省洁净技术中小企业融资难问题与对策</w:t>
      </w:r>
    </w:p>
    <w:p w14:paraId="2DE70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·行业信用体系建设研究</w:t>
      </w:r>
    </w:p>
    <w:p w14:paraId="44EDC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·企业参与政府采购的障碍与对策</w:t>
      </w:r>
    </w:p>
    <w:p w14:paraId="5CE3EE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·科技创新技术领域法律法规体系完善建议</w:t>
      </w:r>
    </w:p>
    <w:p w14:paraId="2A8FA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·行业自律机制与诚信体系建设研究</w:t>
      </w:r>
      <w:bookmarkStart w:id="0" w:name="_GoBack"/>
      <w:bookmarkEnd w:id="0"/>
    </w:p>
    <w:p w14:paraId="2FB1F9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·洁净技术从业人员资格认证与培训体系</w:t>
      </w:r>
    </w:p>
    <w:p w14:paraId="13B02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 人才与教育</w:t>
      </w:r>
    </w:p>
    <w:p w14:paraId="39CBC8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·河南省洁净技术行业人才需求与培养体系研究</w:t>
      </w:r>
    </w:p>
    <w:p w14:paraId="65E3D7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·产教融合背景下洁净技术人才培养模式创新</w:t>
      </w:r>
    </w:p>
    <w:p w14:paraId="39916B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·洁净技术职业技能认证体系建设研究</w:t>
      </w:r>
    </w:p>
    <w:p w14:paraId="56EB5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·洁净技术从业人员继续教育体系构建</w:t>
      </w:r>
    </w:p>
    <w:p w14:paraId="2D562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·高校洁净技术相关专业建设与产业需求匹配研究</w:t>
      </w:r>
    </w:p>
    <w:p w14:paraId="02A9E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（三）自然科学研究领域</w:t>
      </w:r>
    </w:p>
    <w:p w14:paraId="0BCFC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 技术创新与应用</w:t>
      </w:r>
    </w:p>
    <w:p w14:paraId="14508C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·新型高效空气过滤材料研发与应用研究</w:t>
      </w:r>
    </w:p>
    <w:p w14:paraId="3DAEF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·洁净环境微生物控制技术创新研究</w:t>
      </w:r>
    </w:p>
    <w:p w14:paraId="65BCF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·智能化洁净室监控系统开发与应用</w:t>
      </w:r>
    </w:p>
    <w:p w14:paraId="11410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·节能型洁净空调系统优化设计研究</w:t>
      </w:r>
    </w:p>
    <w:p w14:paraId="5A40AB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·纳米材料在洁净技术中的应用研究</w:t>
      </w:r>
    </w:p>
    <w:p w14:paraId="1187BF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·纳米涂层技术在洁净室表面的防污性能研究</w:t>
      </w:r>
    </w:p>
    <w:p w14:paraId="34FC8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·基于可再生能源的洁净室空调系统集成与应用</w:t>
      </w:r>
    </w:p>
    <w:p w14:paraId="0D31B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·洁净室能耗监测与智能调控关键技术</w:t>
      </w:r>
    </w:p>
    <w:p w14:paraId="6BAEB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·洁净空调系统能效评价标准与方法研究</w:t>
      </w:r>
    </w:p>
    <w:p w14:paraId="68D401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·高效过滤器的能效测试与寿命预测模型</w:t>
      </w:r>
    </w:p>
    <w:p w14:paraId="26D0B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·洁净设备全生命周期碳排放核算方法</w:t>
      </w:r>
    </w:p>
    <w:p w14:paraId="069F6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·高等级生物安全实验室气溶胶扩散与防控技术研究</w:t>
      </w:r>
    </w:p>
    <w:p w14:paraId="74B7D0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·基于物联网的室内空气质量实时监测网络构建</w:t>
      </w:r>
    </w:p>
    <w:p w14:paraId="31A59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·高效低阻空气净化材料研发与应用</w:t>
      </w:r>
    </w:p>
    <w:p w14:paraId="32084F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·室内空气污染物的光催化降解技术研究</w:t>
      </w:r>
    </w:p>
    <w:p w14:paraId="3BADD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·实验室废弃物无害化处理与资源化利用技术</w:t>
      </w:r>
    </w:p>
    <w:p w14:paraId="2B61A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·生物安全实验室智能化监控与预警系统开发</w:t>
      </w:r>
    </w:p>
    <w:p w14:paraId="0A2EBE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·极紫外光刻（EUV）洁净环境控制技术</w:t>
      </w:r>
    </w:p>
    <w:p w14:paraId="26B23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·半导体芯片制造过程中的微粒污染防控</w:t>
      </w:r>
    </w:p>
    <w:p w14:paraId="63DB0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·洁净室纳米级颗粒物检测与溯源技术</w:t>
      </w:r>
    </w:p>
    <w:p w14:paraId="48DDE4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·建筑垃圾再生骨料的创新应用技术</w:t>
      </w:r>
    </w:p>
    <w:p w14:paraId="7CC7C3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·既有建筑改造中结构加固与功能升级的协同设计方法</w:t>
      </w:r>
    </w:p>
    <w:p w14:paraId="5C9605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·绿色施工新技术</w:t>
      </w:r>
    </w:p>
    <w:p w14:paraId="7608C7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·新型绿色建筑材料</w:t>
      </w:r>
    </w:p>
    <w:p w14:paraId="3DD531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·其他绿色建筑技术</w:t>
      </w:r>
    </w:p>
    <w:p w14:paraId="4C30FA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·相变材料（PCM）在建筑围护结构中的应用研究 </w:t>
      </w:r>
    </w:p>
    <w:p w14:paraId="2FC55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·太阳能、地热等可再生能源在建筑中的应用</w:t>
      </w:r>
    </w:p>
    <w:p w14:paraId="75F050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·其他土建类的创新技术</w:t>
      </w:r>
    </w:p>
    <w:p w14:paraId="4E26A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 标准与检测</w:t>
      </w:r>
    </w:p>
    <w:p w14:paraId="2BD09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·河南省洁净环境检测标准体系构建研究</w:t>
      </w:r>
    </w:p>
    <w:p w14:paraId="5F39AD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·洁净室性能综合评价方法研究</w:t>
      </w:r>
    </w:p>
    <w:p w14:paraId="038DD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·生物安全实验室洁净度在线监测技术研究</w:t>
      </w:r>
    </w:p>
    <w:p w14:paraId="10526B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·食品工业洁净生产环境微生物快速检测技术</w:t>
      </w:r>
    </w:p>
    <w:p w14:paraId="57270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·医院洁净手术部动态监测与评价体系研究</w:t>
      </w:r>
    </w:p>
    <w:p w14:paraId="23C327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·洁净技术领域团体标准制定与推广机制研究</w:t>
      </w:r>
    </w:p>
    <w:p w14:paraId="72EEB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·洁净室性能检测与认证体系完善</w:t>
      </w:r>
    </w:p>
    <w:p w14:paraId="5DF4AD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·洁净产品能效标识与市场准入制度研究</w:t>
      </w:r>
    </w:p>
    <w:p w14:paraId="7068B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·其他工程类相关标准研究</w:t>
      </w:r>
    </w:p>
    <w:p w14:paraId="05043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 交叉学科研究</w:t>
      </w:r>
    </w:p>
    <w:p w14:paraId="5ADC7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·人工智能在洁净环境控制中的应用研究</w:t>
      </w:r>
    </w:p>
    <w:p w14:paraId="30625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·大数据技术在洁净室能耗优化中的应用</w:t>
      </w:r>
    </w:p>
    <w:p w14:paraId="7E5EA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·物联网技术在洁净环境监控系统中的应用</w:t>
      </w:r>
    </w:p>
    <w:p w14:paraId="249F8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·绿色建筑理念与洁净室设计的融合研究</w:t>
      </w:r>
    </w:p>
    <w:p w14:paraId="55ABD4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·极端环境下的洁净技术解决方案研究</w:t>
      </w:r>
    </w:p>
    <w:p w14:paraId="10D4D2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·绿色建筑技术集成与全生命周期评价</w:t>
      </w:r>
    </w:p>
    <w:p w14:paraId="578BEB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·新能源技术在建筑中的应用</w:t>
      </w:r>
    </w:p>
    <w:p w14:paraId="1A7A7C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·既有建筑节能改造的技术策略与政策支持体系</w:t>
      </w:r>
    </w:p>
    <w:p w14:paraId="64A2F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·基于BIM的装配式建筑全流程协同管理研究</w:t>
      </w:r>
    </w:p>
    <w:p w14:paraId="6DFEB2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·人工智能在洁净环境控制中的算法优化</w:t>
      </w:r>
    </w:p>
    <w:p w14:paraId="79C1B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·数字孪生在工程施工中的应用研究</w:t>
      </w:r>
    </w:p>
    <w:p w14:paraId="6A18B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 xml:space="preserve"> （四）产业发展规划研究</w:t>
      </w:r>
    </w:p>
    <w:p w14:paraId="7F4767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 河南省洁净技术产业“十四五”发展规划中期评估</w:t>
      </w:r>
    </w:p>
    <w:p w14:paraId="46A0F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 河南省洁净技术产业集群发展路径研究</w:t>
      </w:r>
    </w:p>
    <w:p w14:paraId="30D9D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 河南省洁净技术产业链强链补链研究</w:t>
      </w:r>
    </w:p>
    <w:p w14:paraId="76709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 河南省洁净技术产业创新生态体系建设</w:t>
      </w:r>
    </w:p>
    <w:p w14:paraId="3EA47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 河南省洁净技术企业梯度培育计划研究</w:t>
      </w:r>
    </w:p>
    <w:p w14:paraId="76E03B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 河南省洁净技术产业招商引资策略研究</w:t>
      </w:r>
    </w:p>
    <w:p w14:paraId="4ABE6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7. 河南省洁净技术产业区域协同发展研究</w:t>
      </w:r>
    </w:p>
    <w:p w14:paraId="458FA6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 河南省洁净技术产业国际化发展路径研究</w:t>
      </w:r>
    </w:p>
    <w:p w14:paraId="6F9952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9. 河南省洁净技术产业数字化转型路线图</w:t>
      </w:r>
    </w:p>
    <w:p w14:paraId="6E4B78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10. 河南省洁净技术产业绿色发展行动计划</w:t>
      </w:r>
    </w:p>
    <w:p w14:paraId="27127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11. 建筑产业互联网平台对中小建材企业的赋能效果</w:t>
      </w:r>
    </w:p>
    <w:p w14:paraId="4C24D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 xml:space="preserve"> （五）专题白皮书系列</w:t>
      </w:r>
    </w:p>
    <w:p w14:paraId="636F9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 河南省半导体行业洁净技术应用白皮书</w:t>
      </w:r>
    </w:p>
    <w:p w14:paraId="05DC6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 河南省生物医药洁净环境建设白皮书</w:t>
      </w:r>
    </w:p>
    <w:p w14:paraId="407D1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 河南省医院洁净环境建设与管理白皮书</w:t>
      </w:r>
    </w:p>
    <w:p w14:paraId="15618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 河南省食品工业洁净生产白皮书</w:t>
      </w:r>
    </w:p>
    <w:p w14:paraId="77E8A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 河南省实验室洁净环境标准白皮书</w:t>
      </w:r>
    </w:p>
    <w:p w14:paraId="53DD7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 河南省洁净技术装备制造业发展白皮书</w:t>
      </w:r>
    </w:p>
    <w:p w14:paraId="33F38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7. 河南省洁净技术人才培养白皮书</w:t>
      </w:r>
    </w:p>
    <w:p w14:paraId="669DD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 河南省洁净技术产业创新白皮书</w:t>
      </w:r>
    </w:p>
    <w:p w14:paraId="5526B1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9. 河南省洁净技术标准化工作白皮书</w:t>
      </w:r>
    </w:p>
    <w:p w14:paraId="4E3757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10. 河南省洁净技术产业投融资白皮书</w:t>
      </w:r>
    </w:p>
    <w:p w14:paraId="5E783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（六）实用型口袋书系列</w:t>
      </w:r>
    </w:p>
    <w:p w14:paraId="3BFB4B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 洁净室设计建设实用手册</w:t>
      </w:r>
    </w:p>
    <w:p w14:paraId="28FA4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 洁净室运行维护快速指南</w:t>
      </w:r>
    </w:p>
    <w:p w14:paraId="49D504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 洁净技术标准速查手册</w:t>
      </w:r>
    </w:p>
    <w:p w14:paraId="42B89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 洁净环境检测方法便携指南</w:t>
      </w:r>
    </w:p>
    <w:p w14:paraId="1C1346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 洁净技术常见问题解答手册</w:t>
      </w:r>
    </w:p>
    <w:p w14:paraId="4760FB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 洁净室节能降耗实用技巧</w:t>
      </w:r>
    </w:p>
    <w:p w14:paraId="26EC4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7. 洁净技术从业人员职业安全手册</w:t>
      </w:r>
    </w:p>
    <w:p w14:paraId="370F2C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 洁净技术小微企业创业指南</w:t>
      </w:r>
    </w:p>
    <w:p w14:paraId="65598B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9. 洁净技术项目申报指导手册</w:t>
      </w:r>
    </w:p>
    <w:p w14:paraId="23E78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10. 洁净技术最新政策解读手册</w:t>
      </w:r>
    </w:p>
    <w:p w14:paraId="55C48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（七）重点专项研究</w:t>
      </w:r>
    </w:p>
    <w:p w14:paraId="08A9F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 河南省洁净技术产业竞争力评价与提升研究</w:t>
      </w:r>
    </w:p>
    <w:p w14:paraId="1D5D1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 河南省洁净技术领域“卡脖子”技术攻关清单研究</w:t>
      </w:r>
    </w:p>
    <w:p w14:paraId="75714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 河南省洁净技术产学研协同创新机制研究</w:t>
      </w:r>
    </w:p>
    <w:p w14:paraId="5459A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 河南省洁净技术科技成果转化路径研究</w:t>
      </w:r>
    </w:p>
    <w:p w14:paraId="4DAAA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 河南省洁净技术产业安全发展研究</w:t>
      </w:r>
    </w:p>
    <w:p w14:paraId="2EA9E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 河南省洁净技术企业“专精特新”发展路径</w:t>
      </w:r>
    </w:p>
    <w:p w14:paraId="4B34F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7. 河南省洁净技术产业与数字经济融合发展研究</w:t>
      </w:r>
    </w:p>
    <w:p w14:paraId="61812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 河南省洁净技术产业创新联合体建设研究</w:t>
      </w:r>
    </w:p>
    <w:p w14:paraId="1C9AA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9. 河南省洁净技术产业人才高地建设研究</w:t>
      </w:r>
    </w:p>
    <w:p w14:paraId="4CFD8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10. 河南省洁净技术产业品牌建设战略研究</w:t>
      </w:r>
    </w:p>
    <w:p w14:paraId="1231A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9E98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1D90D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二</w:t>
      </w:r>
      <w:r>
        <w:rPr>
          <w:rFonts w:hint="default" w:ascii="微软雅黑" w:hAnsi="微软雅黑" w:eastAsia="微软雅黑" w:cs="微软雅黑"/>
          <w:b/>
          <w:bCs/>
          <w:sz w:val="30"/>
          <w:szCs w:val="30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申报要求：</w:t>
      </w:r>
    </w:p>
    <w:p w14:paraId="0D0B4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</w:rPr>
        <w:t>申报课题需紧密围绕指南方向，结合河南省洁净技术产业发展实际，注重理论与实践相结合。</w:t>
      </w:r>
    </w:p>
    <w:p w14:paraId="5889A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</w:rPr>
        <w:t>鼓励跨学科、跨领域合作研究，提倡产学研用协同创新。</w:t>
      </w:r>
    </w:p>
    <w:p w14:paraId="52003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</w:rPr>
        <w:t>申报课题应具有明确的研究目标、科学的研究方案和可行的技术路线。</w:t>
      </w:r>
    </w:p>
    <w:p w14:paraId="78027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仿宋" w:hAnsi="仿宋" w:eastAsia="仿宋" w:cs="仿宋"/>
          <w:sz w:val="28"/>
          <w:szCs w:val="28"/>
        </w:rPr>
        <w:t>课题研究成果应具有创新性、实用性和可推广性，能够为行业发展和政策制定提供有力支撑。</w:t>
      </w:r>
    </w:p>
    <w:p w14:paraId="1FE662D7"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21324CD-1294-441D-B3A6-C37D5AFEFE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EAE5073-1E33-46CA-9AC5-8EC751E94BB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E0899DD-61E3-4F74-959E-DC5910181A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64904"/>
    <w:rsid w:val="02EF57A3"/>
    <w:rsid w:val="30B97B44"/>
    <w:rsid w:val="48AA61BD"/>
    <w:rsid w:val="69AA3705"/>
    <w:rsid w:val="6B9B6D9C"/>
    <w:rsid w:val="7916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2496</Words>
  <Characters>2575</Characters>
  <Lines>0</Lines>
  <Paragraphs>0</Paragraphs>
  <TotalTime>1082</TotalTime>
  <ScaleCrop>false</ScaleCrop>
  <LinksUpToDate>false</LinksUpToDate>
  <CharactersWithSpaces>2643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2025-05-22T02:07:00Z</dcterms:created>
  <dc:creator>......</dc:creator>
  <cp:lastModifiedBy>......</cp:lastModifiedBy>
  <dcterms:modified xsi:type="dcterms:W3CDTF">2025-06-05T08:12:09Z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102C07E9DC6A42AFB71E35A102191206_13</vt:lpwstr>
  </property>
  <property fmtid="{D5CDD505-2E9C-101B-9397-08002B2CF9AE}" pid="4" name="KSOTemplateDocerSaveRecord">
    <vt:lpwstr>eyJoZGlkIjoiYzEyNmYzMzliYzI5ZTU1NGYxYTBhOTFkZmFjM2ZkOWEiLCJ1c2VySWQiOiIyMjMwMjMyNzEifQ==</vt:lpwstr>
  </property>
</Properties>
</file>